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862D7D" w14:textId="152D5B41" w:rsidR="00A76057" w:rsidRDefault="00A76057" w:rsidP="00A76057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color w:val="000000" w:themeColor="text1"/>
          <w:sz w:val="24"/>
          <w:szCs w:val="24"/>
          <w:lang w:val="ru-RU" w:eastAsia="ru-RU"/>
        </w:rPr>
      </w:pPr>
      <w:r>
        <w:rPr>
          <w:rFonts w:ascii="Georgia" w:eastAsia="Times New Roman" w:hAnsi="Georgia" w:cs="Times New Roman"/>
          <w:noProof/>
          <w:color w:val="000000" w:themeColor="text1"/>
          <w:sz w:val="24"/>
          <w:szCs w:val="24"/>
          <w:lang w:eastAsia="uk-UA"/>
        </w:rPr>
        <w:drawing>
          <wp:inline distT="0" distB="0" distL="0" distR="0" wp14:anchorId="465121B0" wp14:editId="2D89A936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8BD201" w14:textId="77777777" w:rsidR="00A76057" w:rsidRDefault="00A76057" w:rsidP="00A76057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color w:val="000000" w:themeColor="text1"/>
          <w:sz w:val="32"/>
          <w:szCs w:val="32"/>
          <w:lang w:val="ru-RU" w:eastAsia="ru-RU"/>
        </w:rPr>
      </w:pPr>
      <w:r>
        <w:rPr>
          <w:rFonts w:ascii="Georgia" w:eastAsia="Times New Roman" w:hAnsi="Georgia" w:cs="Times New Roman"/>
          <w:color w:val="000000" w:themeColor="text1"/>
          <w:sz w:val="32"/>
          <w:szCs w:val="32"/>
          <w:lang w:val="ru-RU" w:eastAsia="ru-RU"/>
        </w:rPr>
        <w:t>УКРАЇНА</w:t>
      </w:r>
    </w:p>
    <w:p w14:paraId="26042FAE" w14:textId="77777777" w:rsidR="00A76057" w:rsidRDefault="00A76057" w:rsidP="00A76057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color w:val="000000" w:themeColor="text1"/>
          <w:sz w:val="32"/>
          <w:szCs w:val="24"/>
          <w:lang w:val="ru-RU" w:eastAsia="ru-RU"/>
        </w:rPr>
      </w:pPr>
      <w:r>
        <w:rPr>
          <w:rFonts w:ascii="Georgia" w:eastAsia="Times New Roman" w:hAnsi="Georgia" w:cs="Times New Roman"/>
          <w:b/>
          <w:color w:val="000000" w:themeColor="text1"/>
          <w:sz w:val="32"/>
          <w:szCs w:val="24"/>
          <w:lang w:val="ru-RU" w:eastAsia="ru-RU"/>
        </w:rPr>
        <w:t>ГОРОДОЦЬКА МІСЬКА РАДА</w:t>
      </w:r>
    </w:p>
    <w:p w14:paraId="09A5EC59" w14:textId="77777777" w:rsidR="00A76057" w:rsidRDefault="00A76057" w:rsidP="00A76057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color w:val="000000" w:themeColor="text1"/>
          <w:sz w:val="32"/>
          <w:szCs w:val="24"/>
          <w:lang w:val="ru-RU" w:eastAsia="ru-RU"/>
        </w:rPr>
      </w:pPr>
      <w:r>
        <w:rPr>
          <w:rFonts w:ascii="Georgia" w:eastAsia="Times New Roman" w:hAnsi="Georgia" w:cs="Times New Roman"/>
          <w:color w:val="000000" w:themeColor="text1"/>
          <w:sz w:val="32"/>
          <w:szCs w:val="24"/>
          <w:lang w:val="ru-RU" w:eastAsia="ru-RU"/>
        </w:rPr>
        <w:t>ЛЬВІВСЬКОЇ ОБЛАСТІ</w:t>
      </w:r>
    </w:p>
    <w:p w14:paraId="3D68C668" w14:textId="77777777" w:rsidR="00A76057" w:rsidRDefault="00A76057" w:rsidP="00A76057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color w:val="000000" w:themeColor="text1"/>
          <w:sz w:val="28"/>
          <w:szCs w:val="28"/>
          <w:lang w:val="ru-RU" w:eastAsia="ru-RU"/>
        </w:rPr>
      </w:pPr>
      <w:r>
        <w:rPr>
          <w:rFonts w:ascii="Georgia" w:eastAsia="Times New Roman" w:hAnsi="Georgia" w:cs="Times New Roman"/>
          <w:b/>
          <w:color w:val="000000" w:themeColor="text1"/>
          <w:sz w:val="28"/>
          <w:szCs w:val="28"/>
          <w:lang w:eastAsia="ru-RU"/>
        </w:rPr>
        <w:t xml:space="preserve">____ </w:t>
      </w:r>
      <w:r>
        <w:rPr>
          <w:rFonts w:ascii="Georgia" w:eastAsia="Times New Roman" w:hAnsi="Georgia" w:cs="Times New Roman"/>
          <w:b/>
          <w:caps/>
          <w:color w:val="000000" w:themeColor="text1"/>
          <w:sz w:val="28"/>
          <w:szCs w:val="28"/>
          <w:lang w:val="ru-RU" w:eastAsia="ru-RU"/>
        </w:rPr>
        <w:t>сесія восьмого скликання</w:t>
      </w:r>
    </w:p>
    <w:p w14:paraId="779066D5" w14:textId="77777777" w:rsidR="00A76057" w:rsidRDefault="00A76057" w:rsidP="00A76057">
      <w:pPr>
        <w:suppressAutoHyphens/>
        <w:spacing w:after="0" w:line="240" w:lineRule="auto"/>
        <w:jc w:val="center"/>
        <w:rPr>
          <w:rFonts w:ascii="Georgia" w:eastAsia="Times New Roman" w:hAnsi="Georgia" w:cs="Times New Roman"/>
          <w:b/>
          <w:color w:val="000000" w:themeColor="text1"/>
          <w:sz w:val="36"/>
          <w:szCs w:val="36"/>
          <w:lang w:eastAsia="ar-SA"/>
        </w:rPr>
      </w:pPr>
    </w:p>
    <w:p w14:paraId="79C5FE86" w14:textId="77777777" w:rsidR="00A76057" w:rsidRDefault="00A76057" w:rsidP="00A76057">
      <w:pPr>
        <w:suppressAutoHyphens/>
        <w:spacing w:after="0" w:line="240" w:lineRule="auto"/>
        <w:jc w:val="center"/>
        <w:rPr>
          <w:rFonts w:ascii="Georgia" w:eastAsia="Times New Roman" w:hAnsi="Georgia" w:cs="Times New Roman"/>
          <w:b/>
          <w:color w:val="000000" w:themeColor="text1"/>
          <w:sz w:val="36"/>
          <w:szCs w:val="36"/>
          <w:lang w:eastAsia="ar-SA"/>
        </w:rPr>
      </w:pPr>
      <w:r>
        <w:rPr>
          <w:rFonts w:ascii="Georgia" w:eastAsia="Times New Roman" w:hAnsi="Georgia" w:cs="Times New Roman"/>
          <w:b/>
          <w:color w:val="000000" w:themeColor="text1"/>
          <w:sz w:val="36"/>
          <w:szCs w:val="36"/>
          <w:lang w:eastAsia="ar-SA"/>
        </w:rPr>
        <w:t>ПРОЄКТ РІШЕННЯ № _______</w:t>
      </w:r>
    </w:p>
    <w:p w14:paraId="3BC25257" w14:textId="415864BE" w:rsidR="00A76057" w:rsidRDefault="002F26CA" w:rsidP="00A76057">
      <w:pPr>
        <w:suppressAutoHyphens/>
        <w:spacing w:after="0" w:line="240" w:lineRule="auto"/>
        <w:jc w:val="center"/>
        <w:rPr>
          <w:rFonts w:ascii="Georgia" w:eastAsia="Times New Roman" w:hAnsi="Georgia" w:cs="Times New Roman"/>
          <w:color w:val="000000" w:themeColor="text1"/>
          <w:sz w:val="28"/>
          <w:szCs w:val="28"/>
          <w:lang w:eastAsia="ar-SA"/>
        </w:rPr>
      </w:pP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ar-SA"/>
        </w:rPr>
        <w:t>від «___»  травня 2027</w:t>
      </w:r>
      <w:r w:rsidR="00A76057">
        <w:rPr>
          <w:rFonts w:ascii="Georgia" w:eastAsia="Times New Roman" w:hAnsi="Georgia" w:cs="Times New Roman"/>
          <w:color w:val="000000" w:themeColor="text1"/>
          <w:sz w:val="28"/>
          <w:szCs w:val="28"/>
          <w:lang w:eastAsia="ar-SA"/>
        </w:rPr>
        <w:t xml:space="preserve"> року</w:t>
      </w:r>
    </w:p>
    <w:p w14:paraId="28DDB098" w14:textId="77777777" w:rsidR="00A76057" w:rsidRDefault="00A76057" w:rsidP="00A76057">
      <w:pPr>
        <w:suppressAutoHyphens/>
        <w:spacing w:after="0" w:line="240" w:lineRule="auto"/>
        <w:jc w:val="center"/>
        <w:rPr>
          <w:rFonts w:ascii="Georgia" w:eastAsia="Times New Roman" w:hAnsi="Georgia" w:cs="Times New Roman"/>
          <w:color w:val="000000" w:themeColor="text1"/>
          <w:sz w:val="24"/>
          <w:szCs w:val="24"/>
          <w:lang w:eastAsia="ar-SA"/>
        </w:rPr>
      </w:pPr>
      <w:r>
        <w:rPr>
          <w:rFonts w:ascii="Georgia" w:eastAsia="Times New Roman" w:hAnsi="Georgia" w:cs="Times New Roman"/>
          <w:color w:val="000000" w:themeColor="text1"/>
          <w:sz w:val="24"/>
          <w:szCs w:val="24"/>
          <w:lang w:eastAsia="ar-SA"/>
        </w:rPr>
        <w:t>м.  Городок</w:t>
      </w:r>
    </w:p>
    <w:p w14:paraId="5BCC7AA7" w14:textId="77777777" w:rsidR="00A76057" w:rsidRDefault="00A76057" w:rsidP="00A76057">
      <w:pPr>
        <w:spacing w:after="0" w:line="240" w:lineRule="auto"/>
        <w:ind w:firstLine="567"/>
        <w:jc w:val="center"/>
        <w:rPr>
          <w:rFonts w:ascii="Georgia" w:eastAsia="Times New Roman" w:hAnsi="Georgia" w:cs="Times New Roman"/>
          <w:color w:val="000000" w:themeColor="text1"/>
          <w:sz w:val="28"/>
          <w:szCs w:val="28"/>
          <w:lang w:eastAsia="ru-RU"/>
        </w:rPr>
      </w:pPr>
    </w:p>
    <w:p w14:paraId="4E8A44CA" w14:textId="06A02E70" w:rsidR="00A76057" w:rsidRDefault="00A76057" w:rsidP="007B2C86">
      <w:pPr>
        <w:spacing w:after="0" w:line="240" w:lineRule="auto"/>
        <w:ind w:right="5103"/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ru-RU"/>
        </w:rPr>
      </w:pPr>
      <w:r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>Про </w:t>
      </w:r>
      <w:bookmarkStart w:id="0" w:name="_Hlk133828474"/>
      <w:r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 xml:space="preserve">перепрофілювання (зміну типу)  та перейменування  </w:t>
      </w:r>
      <w:bookmarkStart w:id="1" w:name="_Hlk228816042"/>
      <w:r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>Городоцького закладу загальної середньої освіт</w:t>
      </w:r>
      <w:r w:rsidR="00D71705"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 xml:space="preserve">и №3 </w:t>
      </w:r>
      <w:r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 xml:space="preserve"> І-ІІІ ступенів </w:t>
      </w:r>
      <w:bookmarkEnd w:id="0"/>
      <w:r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 xml:space="preserve">імені Героя України Івана </w:t>
      </w:r>
      <w:proofErr w:type="spellStart"/>
      <w:r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>Бльока</w:t>
      </w:r>
      <w:proofErr w:type="spellEnd"/>
      <w:r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 xml:space="preserve"> Городоцької міської ради</w:t>
      </w:r>
    </w:p>
    <w:bookmarkEnd w:id="1"/>
    <w:p w14:paraId="297DD758" w14:textId="77777777" w:rsidR="00A76057" w:rsidRDefault="00A76057" w:rsidP="00A76057">
      <w:pPr>
        <w:spacing w:after="0" w:line="240" w:lineRule="auto"/>
        <w:ind w:right="5103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ru-RU"/>
        </w:rPr>
      </w:pPr>
    </w:p>
    <w:p w14:paraId="65F659FA" w14:textId="77777777" w:rsidR="001A10CC" w:rsidRDefault="001A10CC" w:rsidP="001A10CC">
      <w:pPr>
        <w:spacing w:after="0" w:line="240" w:lineRule="auto"/>
        <w:ind w:firstLine="284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Відповідно до статей 26, 32 Закону України «Про місцеве самоврядування в Україні», статей 25, 66 Закону України «Про освіту», </w:t>
      </w:r>
      <w:proofErr w:type="spellStart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статтей</w:t>
      </w:r>
      <w:proofErr w:type="spellEnd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32,35,37 Закону України «Про повну загальну середню освіту», постанови Кабінету Міністрів від 14.01.2015 № 6 «Деякі питання надання освітньої субвенції з державного бюджету місцевим бюджетам», постанови Кабінету Міністрів від 03.11.2010 № 996 «Про забезпечення участі  громадськості у формуванні та реалізації державної політики», рішення виконавчого комітету Городоцької міської ради №3 від 24.01.2023 «Про затвердження Проекту дорожньої карти мережі закладів загальної середньої освіти Городоцької міської ради»,  за результатами проведення публічних громадських обговорень,  з метою створення необхідних умов для якісної освіти та економічної ефективності функціонування закладів освіти громади, приведення освітньої мережі у відповідність до вимог законодавства та освітніх потреб населення, враховуючи низьку наповнюваність класів учнями у закладах освіти, враховуючи висновки та рекомендації постійної комісії </w:t>
      </w:r>
      <w:r>
        <w:rPr>
          <w:rFonts w:ascii="Georgia" w:hAnsi="Georgia"/>
          <w:color w:val="000000" w:themeColor="text1"/>
          <w:sz w:val="28"/>
          <w:szCs w:val="28"/>
        </w:rPr>
        <w:t>з питань освіти, культури, духовності, молоді та спорту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, міська рада</w:t>
      </w:r>
    </w:p>
    <w:p w14:paraId="3438399E" w14:textId="77777777" w:rsidR="00A76057" w:rsidRDefault="00A76057" w:rsidP="00A76057">
      <w:pPr>
        <w:pStyle w:val="1"/>
        <w:rPr>
          <w:rFonts w:ascii="Georgia" w:hAnsi="Georgia"/>
          <w:b/>
          <w:color w:val="000000" w:themeColor="text1"/>
        </w:rPr>
      </w:pPr>
      <w:bookmarkStart w:id="2" w:name="_GoBack"/>
      <w:bookmarkEnd w:id="2"/>
    </w:p>
    <w:p w14:paraId="6C071EDD" w14:textId="77777777" w:rsidR="00A76057" w:rsidRDefault="00A76057" w:rsidP="00A76057">
      <w:pPr>
        <w:pStyle w:val="1"/>
        <w:rPr>
          <w:rFonts w:ascii="Georgia" w:hAnsi="Georgia"/>
          <w:b/>
          <w:color w:val="000000" w:themeColor="text1"/>
        </w:rPr>
      </w:pPr>
      <w:r>
        <w:rPr>
          <w:rFonts w:ascii="Georgia" w:hAnsi="Georgia"/>
          <w:b/>
          <w:color w:val="000000" w:themeColor="text1"/>
        </w:rPr>
        <w:t>ВИРІШИЛА:</w:t>
      </w:r>
    </w:p>
    <w:p w14:paraId="6837F487" w14:textId="77777777" w:rsidR="00A76057" w:rsidRDefault="00A76057" w:rsidP="00A76057">
      <w:pPr>
        <w:spacing w:after="0" w:line="240" w:lineRule="auto"/>
        <w:ind w:firstLine="284"/>
        <w:jc w:val="both"/>
        <w:rPr>
          <w:rFonts w:ascii="Georgia" w:eastAsia="Times New Roman" w:hAnsi="Georgia" w:cs="Times New Roman"/>
          <w:color w:val="000000" w:themeColor="text1"/>
          <w:sz w:val="24"/>
          <w:szCs w:val="24"/>
          <w:lang w:eastAsia="uk-UA"/>
        </w:rPr>
      </w:pPr>
    </w:p>
    <w:p w14:paraId="45ACBCC7" w14:textId="3BA7AA55" w:rsidR="00A76057" w:rsidRDefault="00A76057" w:rsidP="00A76057">
      <w:pPr>
        <w:spacing w:after="0" w:line="240" w:lineRule="auto"/>
        <w:ind w:firstLine="284"/>
        <w:jc w:val="both"/>
        <w:rPr>
          <w:rFonts w:ascii="Georgia" w:eastAsia="Times New Roman" w:hAnsi="Georgia" w:cs="Times New Roman"/>
          <w:color w:val="000000" w:themeColor="text1"/>
          <w:sz w:val="24"/>
          <w:szCs w:val="24"/>
          <w:lang w:eastAsia="uk-UA"/>
        </w:rPr>
      </w:pP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1. </w:t>
      </w:r>
      <w:proofErr w:type="spellStart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Перепрофіліювати</w:t>
      </w:r>
      <w:proofErr w:type="spellEnd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(змінити тип) та перейменувати Городоцький заклад загальної середньої освіти </w:t>
      </w:r>
      <w:r w:rsidR="00D71705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№3 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І-ІІІ ступенів імені Героя України Івана </w:t>
      </w:r>
      <w:proofErr w:type="spellStart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Бльока</w:t>
      </w:r>
      <w:proofErr w:type="spellEnd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Городоцької міської ради Львівської області  (код  ЄДРПОУ 22344958, 81500, Львівська область, Львівський р-н, </w:t>
      </w:r>
      <w:proofErr w:type="spellStart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м.Городок</w:t>
      </w:r>
      <w:proofErr w:type="spellEnd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, </w:t>
      </w:r>
      <w:proofErr w:type="spellStart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вул.Перемишльська</w:t>
      </w:r>
      <w:proofErr w:type="spellEnd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, </w:t>
      </w:r>
      <w:r w:rsidR="00D71705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28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) у Г</w:t>
      </w:r>
      <w:r w:rsidR="00D71705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ородоцьку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гімназію</w:t>
      </w:r>
      <w:r w:rsidR="00D71705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№3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</w:t>
      </w:r>
      <w:r w:rsidR="00D71705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імені Героя України </w:t>
      </w:r>
      <w:r w:rsidR="00D71705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lastRenderedPageBreak/>
        <w:t xml:space="preserve">Івана </w:t>
      </w:r>
      <w:proofErr w:type="spellStart"/>
      <w:r w:rsidR="00D71705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Бльока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Городоцької</w:t>
      </w:r>
      <w:proofErr w:type="spellEnd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міської ради Львівської області (далі – Гімназія)  з 1 вересня 2027 року.</w:t>
      </w:r>
    </w:p>
    <w:p w14:paraId="0ED3010D" w14:textId="77777777" w:rsidR="00A76057" w:rsidRDefault="00A76057" w:rsidP="00A76057">
      <w:pPr>
        <w:tabs>
          <w:tab w:val="left" w:pos="0"/>
        </w:tabs>
        <w:spacing w:after="0" w:line="240" w:lineRule="auto"/>
        <w:ind w:firstLine="709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2.Забезпеити функціонування початкової школи  в складі Гімназії.  </w:t>
      </w:r>
    </w:p>
    <w:p w14:paraId="4FDC12A2" w14:textId="6355A0DF" w:rsidR="00A76057" w:rsidRDefault="00A76057" w:rsidP="00A76057">
      <w:pPr>
        <w:tabs>
          <w:tab w:val="left" w:pos="0"/>
        </w:tabs>
        <w:spacing w:after="0" w:line="240" w:lineRule="auto"/>
        <w:ind w:firstLine="709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3. Встановити, що Г</w:t>
      </w:r>
      <w:r w:rsidR="00D71705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ородоцька 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гімназія</w:t>
      </w:r>
      <w:r w:rsidR="00D71705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№3 імені Героя України Івана </w:t>
      </w:r>
      <w:proofErr w:type="spellStart"/>
      <w:r w:rsidR="00D71705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Бльока</w:t>
      </w:r>
      <w:proofErr w:type="spellEnd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Городоцької міської ради Львівської області є правонаступником усіх прав та обов’язків  Г</w:t>
      </w:r>
      <w:r w:rsidR="00D71705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ородоцького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закладу загальної середньої освіти</w:t>
      </w:r>
      <w:r w:rsidR="00D71705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№3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І-ІІІ ступенів </w:t>
      </w:r>
      <w:r w:rsidR="00D71705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імені Героя України Івана </w:t>
      </w:r>
      <w:proofErr w:type="spellStart"/>
      <w:r w:rsidR="00D71705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Бльока</w:t>
      </w:r>
      <w:proofErr w:type="spellEnd"/>
      <w:r w:rsidR="00D71705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Городоцької міської ради Львівської області.</w:t>
      </w:r>
    </w:p>
    <w:p w14:paraId="48C3B28F" w14:textId="1128E1D1" w:rsidR="00A76057" w:rsidRDefault="00A76057" w:rsidP="00A76057">
      <w:pPr>
        <w:tabs>
          <w:tab w:val="left" w:pos="0"/>
        </w:tabs>
        <w:spacing w:after="0" w:line="240" w:lineRule="auto"/>
        <w:ind w:firstLine="709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4.Затвердити Статут Г</w:t>
      </w:r>
      <w:r w:rsidR="00870F81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о</w:t>
      </w:r>
      <w:r w:rsidR="00D71705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родоцької 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 гімназії</w:t>
      </w:r>
      <w:r w:rsidR="00D71705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№3 і</w:t>
      </w:r>
      <w:r w:rsidR="00870F81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м</w:t>
      </w:r>
      <w:r w:rsidR="00D71705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ені Героя України Івана </w:t>
      </w:r>
      <w:proofErr w:type="spellStart"/>
      <w:r w:rsidR="00D71705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Бльока</w:t>
      </w:r>
      <w:proofErr w:type="spellEnd"/>
      <w:r w:rsidR="00D71705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у новій редакції  (додається).</w:t>
      </w:r>
    </w:p>
    <w:p w14:paraId="16A5EC65" w14:textId="1856AB14" w:rsidR="00A76057" w:rsidRDefault="00A76057" w:rsidP="00A76057">
      <w:pPr>
        <w:tabs>
          <w:tab w:val="left" w:pos="0"/>
        </w:tabs>
        <w:spacing w:after="0" w:line="240" w:lineRule="auto"/>
        <w:ind w:firstLine="709"/>
        <w:jc w:val="both"/>
        <w:rPr>
          <w:rFonts w:ascii="Georgia" w:eastAsia="Times New Roman" w:hAnsi="Georgia" w:cs="Times New Roman"/>
          <w:i/>
          <w:color w:val="000000" w:themeColor="text1"/>
          <w:sz w:val="28"/>
          <w:szCs w:val="28"/>
          <w:lang w:eastAsia="uk-UA"/>
        </w:rPr>
      </w:pP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5.Директору Г</w:t>
      </w:r>
      <w:r w:rsidR="00D71705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ородоцької 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гімназії</w:t>
      </w:r>
      <w:r w:rsidR="00D71705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№3 імені Героя України Івана </w:t>
      </w:r>
      <w:proofErr w:type="spellStart"/>
      <w:r w:rsidR="00D71705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Бльока</w:t>
      </w:r>
      <w:proofErr w:type="spellEnd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 Городоцької міської ради Львівської області (</w:t>
      </w:r>
      <w:r>
        <w:rPr>
          <w:rFonts w:ascii="Georgia" w:eastAsia="Times New Roman" w:hAnsi="Georgia" w:cs="Times New Roman"/>
          <w:i/>
          <w:color w:val="000000" w:themeColor="text1"/>
          <w:sz w:val="28"/>
          <w:szCs w:val="28"/>
          <w:lang w:eastAsia="uk-UA"/>
        </w:rPr>
        <w:t>ім’я, прізвище уповноваженої особи):</w:t>
      </w:r>
    </w:p>
    <w:p w14:paraId="766AAD5D" w14:textId="77777777" w:rsidR="00A76057" w:rsidRDefault="00A76057" w:rsidP="00A76057">
      <w:pPr>
        <w:tabs>
          <w:tab w:val="left" w:pos="0"/>
        </w:tabs>
        <w:spacing w:after="0" w:line="240" w:lineRule="auto"/>
        <w:ind w:firstLine="709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  <w:r>
        <w:rPr>
          <w:rFonts w:ascii="Georgia" w:eastAsia="Times New Roman" w:hAnsi="Georgia" w:cs="Times New Roman"/>
          <w:i/>
          <w:color w:val="000000" w:themeColor="text1"/>
          <w:sz w:val="28"/>
          <w:szCs w:val="28"/>
          <w:lang w:eastAsia="uk-UA"/>
        </w:rPr>
        <w:t xml:space="preserve">4.1 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здійснити державну реєстрацію змін до установчих документів відповідно до вимог чинного законодавства.</w:t>
      </w:r>
    </w:p>
    <w:p w14:paraId="7589BE58" w14:textId="77777777" w:rsidR="00A76057" w:rsidRDefault="00A76057" w:rsidP="00A76057">
      <w:pPr>
        <w:tabs>
          <w:tab w:val="left" w:pos="0"/>
        </w:tabs>
        <w:spacing w:after="0" w:line="240" w:lineRule="auto"/>
        <w:ind w:firstLine="709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4.2.забезпечити вжиття організаційно-правових заходів щодо дотримання трудових прав та гарантій працівників у зв’язку з </w:t>
      </w:r>
      <w:proofErr w:type="spellStart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перепрофіліюванням</w:t>
      </w:r>
      <w:proofErr w:type="spellEnd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 закладу освіти.  </w:t>
      </w:r>
    </w:p>
    <w:p w14:paraId="40583606" w14:textId="686BD030" w:rsidR="00A76057" w:rsidRDefault="00A76057" w:rsidP="00870F81">
      <w:pPr>
        <w:spacing w:after="0" w:line="240" w:lineRule="auto"/>
        <w:ind w:firstLine="349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  </w:t>
      </w:r>
      <w:r w:rsidR="00870F81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 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5. Контроль за виконанням цього рішення покласти на постійну комісію з питань освіти, культури, духовності, молоді та спорту (</w:t>
      </w:r>
      <w:proofErr w:type="spellStart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В.Маковецький</w:t>
      </w:r>
      <w:proofErr w:type="spellEnd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).</w:t>
      </w:r>
    </w:p>
    <w:p w14:paraId="131D47FE" w14:textId="77777777" w:rsidR="00A76057" w:rsidRDefault="00A76057" w:rsidP="00A76057">
      <w:pPr>
        <w:spacing w:after="0" w:line="240" w:lineRule="auto"/>
        <w:ind w:left="360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</w:p>
    <w:p w14:paraId="655F9D82" w14:textId="77777777" w:rsidR="00A76057" w:rsidRDefault="00A76057" w:rsidP="00A76057">
      <w:pPr>
        <w:spacing w:after="0" w:line="240" w:lineRule="auto"/>
        <w:ind w:left="360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</w:p>
    <w:p w14:paraId="202A73F2" w14:textId="77777777" w:rsidR="00A76057" w:rsidRDefault="00A76057" w:rsidP="00A76057">
      <w:pPr>
        <w:spacing w:after="0" w:line="240" w:lineRule="auto"/>
        <w:ind w:left="360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</w:p>
    <w:p w14:paraId="17AEDE16" w14:textId="77777777" w:rsidR="00A76057" w:rsidRDefault="00A76057" w:rsidP="00A76057">
      <w:pPr>
        <w:spacing w:after="0" w:line="240" w:lineRule="auto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</w:p>
    <w:p w14:paraId="2A8ABD4C" w14:textId="0B1EA34C" w:rsidR="00A76057" w:rsidRDefault="00A76057" w:rsidP="00A76057">
      <w:pPr>
        <w:spacing w:after="0" w:line="240" w:lineRule="auto"/>
        <w:jc w:val="both"/>
        <w:rPr>
          <w:rFonts w:ascii="Georgia" w:hAnsi="Georgia" w:cs="Times New Roman"/>
          <w:sz w:val="28"/>
          <w:szCs w:val="28"/>
        </w:rPr>
      </w:pPr>
      <w:r>
        <w:rPr>
          <w:rFonts w:ascii="Georgia" w:eastAsia="Times New Roman" w:hAnsi="Georgia" w:cs="Times New Roman"/>
          <w:b/>
          <w:sz w:val="28"/>
          <w:szCs w:val="28"/>
          <w:lang w:eastAsia="ru-RU"/>
        </w:rPr>
        <w:t>Міський голова</w:t>
      </w:r>
      <w:r>
        <w:rPr>
          <w:rFonts w:ascii="Georgia" w:eastAsia="Times New Roman" w:hAnsi="Georgia" w:cs="Times New Roman"/>
          <w:b/>
          <w:sz w:val="28"/>
          <w:szCs w:val="28"/>
          <w:lang w:eastAsia="ru-RU"/>
        </w:rPr>
        <w:tab/>
      </w:r>
      <w:r>
        <w:rPr>
          <w:rFonts w:ascii="Georgia" w:eastAsia="Times New Roman" w:hAnsi="Georgia" w:cs="Times New Roman"/>
          <w:b/>
          <w:sz w:val="28"/>
          <w:szCs w:val="28"/>
          <w:lang w:eastAsia="ru-RU"/>
        </w:rPr>
        <w:tab/>
      </w:r>
      <w:r>
        <w:rPr>
          <w:rFonts w:ascii="Georgia" w:eastAsia="Times New Roman" w:hAnsi="Georgia" w:cs="Times New Roman"/>
          <w:b/>
          <w:sz w:val="28"/>
          <w:szCs w:val="28"/>
          <w:lang w:eastAsia="ru-RU"/>
        </w:rPr>
        <w:tab/>
      </w:r>
      <w:r>
        <w:rPr>
          <w:rFonts w:ascii="Georgia" w:eastAsia="Times New Roman" w:hAnsi="Georgia" w:cs="Times New Roman"/>
          <w:b/>
          <w:sz w:val="28"/>
          <w:szCs w:val="28"/>
          <w:lang w:eastAsia="ru-RU"/>
        </w:rPr>
        <w:tab/>
        <w:t xml:space="preserve">     </w:t>
      </w:r>
      <w:r w:rsidR="00870F81">
        <w:rPr>
          <w:rFonts w:ascii="Georgia" w:eastAsia="Times New Roman" w:hAnsi="Georgia" w:cs="Times New Roman"/>
          <w:b/>
          <w:sz w:val="28"/>
          <w:szCs w:val="28"/>
          <w:lang w:eastAsia="ru-RU"/>
        </w:rPr>
        <w:t xml:space="preserve">     </w:t>
      </w:r>
      <w:r>
        <w:rPr>
          <w:rFonts w:ascii="Georgia" w:eastAsia="Times New Roman" w:hAnsi="Georgia" w:cs="Times New Roman"/>
          <w:b/>
          <w:sz w:val="28"/>
          <w:szCs w:val="28"/>
          <w:lang w:eastAsia="ru-RU"/>
        </w:rPr>
        <w:t xml:space="preserve">      Володимир РЕМЕНЯК</w:t>
      </w:r>
    </w:p>
    <w:p w14:paraId="278CD524" w14:textId="77777777" w:rsidR="00A76057" w:rsidRDefault="00A76057" w:rsidP="00A76057">
      <w:pPr>
        <w:rPr>
          <w:rFonts w:ascii="Georgia" w:hAnsi="Georgia"/>
          <w:color w:val="000000" w:themeColor="text1"/>
        </w:rPr>
      </w:pPr>
    </w:p>
    <w:p w14:paraId="60D99952" w14:textId="77777777" w:rsidR="00A76057" w:rsidRDefault="00A76057" w:rsidP="00A76057">
      <w:pPr>
        <w:spacing w:after="0" w:line="240" w:lineRule="auto"/>
        <w:ind w:left="567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</w:p>
    <w:p w14:paraId="16DBD76D" w14:textId="77777777" w:rsidR="00A76057" w:rsidRDefault="00A76057" w:rsidP="00A76057">
      <w:pPr>
        <w:spacing w:after="0" w:line="240" w:lineRule="auto"/>
        <w:ind w:left="567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</w:p>
    <w:p w14:paraId="0AE43503" w14:textId="77777777" w:rsidR="00A76057" w:rsidRDefault="00A76057" w:rsidP="00A76057">
      <w:pPr>
        <w:rPr>
          <w:rFonts w:ascii="Georgia" w:hAnsi="Georgia"/>
          <w:color w:val="000000" w:themeColor="text1"/>
        </w:rPr>
      </w:pPr>
    </w:p>
    <w:p w14:paraId="6FD26158" w14:textId="77777777" w:rsidR="00A76057" w:rsidRDefault="00A76057" w:rsidP="00A76057"/>
    <w:p w14:paraId="4EFB735B" w14:textId="77777777" w:rsidR="00A835F6" w:rsidRDefault="00A835F6"/>
    <w:sectPr w:rsidR="00A835F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936"/>
    <w:rsid w:val="001A10CC"/>
    <w:rsid w:val="002F26CA"/>
    <w:rsid w:val="007B2C86"/>
    <w:rsid w:val="007F7E63"/>
    <w:rsid w:val="00855936"/>
    <w:rsid w:val="00870F81"/>
    <w:rsid w:val="008B6ED2"/>
    <w:rsid w:val="00A76057"/>
    <w:rsid w:val="00A835F6"/>
    <w:rsid w:val="00D407AE"/>
    <w:rsid w:val="00D71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28F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05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A760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3">
    <w:name w:val="Balloon Text"/>
    <w:basedOn w:val="a"/>
    <w:link w:val="a4"/>
    <w:uiPriority w:val="99"/>
    <w:semiHidden/>
    <w:unhideWhenUsed/>
    <w:rsid w:val="00870F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870F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05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A760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3">
    <w:name w:val="Balloon Text"/>
    <w:basedOn w:val="a"/>
    <w:link w:val="a4"/>
    <w:uiPriority w:val="99"/>
    <w:semiHidden/>
    <w:unhideWhenUsed/>
    <w:rsid w:val="00870F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870F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8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1915</Words>
  <Characters>1093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curasamsung2@gmail.com</dc:creator>
  <cp:keywords/>
  <dc:description/>
  <cp:lastModifiedBy>user</cp:lastModifiedBy>
  <cp:revision>16</cp:revision>
  <dcterms:created xsi:type="dcterms:W3CDTF">2026-05-04T18:28:00Z</dcterms:created>
  <dcterms:modified xsi:type="dcterms:W3CDTF">2026-05-05T07:21:00Z</dcterms:modified>
</cp:coreProperties>
</file>